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8E62" w14:textId="7F6D6008" w:rsidR="00B70CD8" w:rsidRDefault="00B70CD8" w:rsidP="00B70CD8">
      <w:pPr>
        <w:rPr>
          <w:rFonts w:ascii="Calibri" w:eastAsia="Calibri" w:hAnsi="Calibri" w:cs="Calibri"/>
          <w:b/>
          <w:bCs/>
          <w:color w:val="FF0000"/>
          <w:sz w:val="21"/>
          <w:szCs w:val="21"/>
          <w:lang w:val="en-US"/>
        </w:rPr>
      </w:pPr>
    </w:p>
    <w:p w14:paraId="0B8F4D2F" w14:textId="1390ACC3" w:rsidR="00B70CD8" w:rsidRDefault="00B70CD8" w:rsidP="00B70CD8">
      <w:pPr>
        <w:rPr>
          <w:rFonts w:ascii="Calibri" w:eastAsia="Calibri" w:hAnsi="Calibri" w:cs="Calibri"/>
          <w:b/>
          <w:bCs/>
          <w:color w:val="FF0000"/>
          <w:sz w:val="21"/>
          <w:szCs w:val="21"/>
          <w:lang w:val="en-US"/>
        </w:rPr>
      </w:pPr>
    </w:p>
    <w:p w14:paraId="30408085" w14:textId="77777777" w:rsidR="00B70CD8" w:rsidRDefault="00B70CD8" w:rsidP="00B70CD8">
      <w:pPr>
        <w:rPr>
          <w:rFonts w:ascii="Calibri" w:eastAsia="Calibri" w:hAnsi="Calibri" w:cs="Calibri"/>
          <w:b/>
          <w:bCs/>
          <w:color w:val="FF0000"/>
          <w:sz w:val="21"/>
          <w:szCs w:val="21"/>
          <w:lang w:val="en-US"/>
        </w:rPr>
      </w:pPr>
    </w:p>
    <w:p w14:paraId="3A22F2DC" w14:textId="77777777" w:rsidR="00B70CD8" w:rsidRPr="00A31FDB" w:rsidRDefault="00B70CD8" w:rsidP="00B70CD8">
      <w:pPr>
        <w:ind w:left="720"/>
        <w:rPr>
          <w:rFonts w:ascii="Calibri" w:hAnsi="Calibri" w:cs="Calibri"/>
          <w:b/>
          <w:bCs/>
          <w:color w:val="FF0000"/>
        </w:rPr>
      </w:pPr>
    </w:p>
    <w:tbl>
      <w:tblPr>
        <w:tblW w:w="145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7"/>
        <w:gridCol w:w="2040"/>
        <w:gridCol w:w="2410"/>
        <w:gridCol w:w="2458"/>
        <w:gridCol w:w="2645"/>
        <w:gridCol w:w="992"/>
        <w:gridCol w:w="1134"/>
        <w:gridCol w:w="992"/>
        <w:gridCol w:w="966"/>
      </w:tblGrid>
      <w:tr w:rsidR="00B70CD8" w14:paraId="61A39487" w14:textId="77777777" w:rsidTr="00B70CD8">
        <w:tc>
          <w:tcPr>
            <w:tcW w:w="937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</w:tcBorders>
            <w:shd w:val="clear" w:color="auto" w:fill="D9D9D9" w:themeFill="background1" w:themeFillShade="D9"/>
          </w:tcPr>
          <w:p w14:paraId="3F663A8A" w14:textId="77777777" w:rsidR="00B70CD8" w:rsidRDefault="00B70CD8" w:rsidP="00B70CD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69CBB0AB" w14:textId="39279AB1" w:rsidR="00B70CD8" w:rsidRPr="008846C9" w:rsidRDefault="00B70CD8" w:rsidP="00B70CD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846C9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Category</w:t>
            </w:r>
          </w:p>
        </w:tc>
        <w:tc>
          <w:tcPr>
            <w:tcW w:w="2040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</w:tcBorders>
            <w:shd w:val="clear" w:color="auto" w:fill="D9D9D9" w:themeFill="background1" w:themeFillShade="D9"/>
          </w:tcPr>
          <w:p w14:paraId="74075394" w14:textId="77777777" w:rsidR="00B70CD8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</w:pPr>
          </w:p>
          <w:p w14:paraId="46458CA7" w14:textId="4FE0897D" w:rsidR="00B70CD8" w:rsidRPr="00126614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Brand name</w:t>
            </w:r>
          </w:p>
        </w:tc>
        <w:tc>
          <w:tcPr>
            <w:tcW w:w="2410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</w:tcBorders>
            <w:shd w:val="clear" w:color="auto" w:fill="D9D9D9" w:themeFill="background1" w:themeFillShade="D9"/>
          </w:tcPr>
          <w:p w14:paraId="1C80D8EF" w14:textId="77777777" w:rsidR="00B70CD8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7531B829" w14:textId="581E466E" w:rsidR="00B70CD8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Winery</w:t>
            </w:r>
          </w:p>
        </w:tc>
        <w:tc>
          <w:tcPr>
            <w:tcW w:w="2458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</w:tcBorders>
            <w:shd w:val="clear" w:color="auto" w:fill="D9D9D9" w:themeFill="background1" w:themeFillShade="D9"/>
          </w:tcPr>
          <w:p w14:paraId="0F72E067" w14:textId="7B46EFF5" w:rsidR="00B70CD8" w:rsidRPr="00126614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Origin / Appelation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br/>
              <w:t>(Co</w:t>
            </w:r>
            <w:r w:rsidR="00432842"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 xml:space="preserve">ntry, </w:t>
            </w:r>
            <w:r w:rsidR="00432842"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ine region, wine district)</w:t>
            </w:r>
          </w:p>
        </w:tc>
        <w:tc>
          <w:tcPr>
            <w:tcW w:w="2645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</w:tcBorders>
            <w:shd w:val="clear" w:color="auto" w:fill="D9D9D9" w:themeFill="background1" w:themeFillShade="D9"/>
          </w:tcPr>
          <w:p w14:paraId="45178B49" w14:textId="580046FF" w:rsidR="00B70CD8" w:rsidRPr="00126614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Varietal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lend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  <w:t xml:space="preserve">(%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 xml:space="preserve">of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all vari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tals)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ONLY for the category No5</w:t>
            </w:r>
          </w:p>
        </w:tc>
        <w:tc>
          <w:tcPr>
            <w:tcW w:w="992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</w:tcBorders>
            <w:shd w:val="clear" w:color="auto" w:fill="D9D9D9" w:themeFill="background1" w:themeFillShade="D9"/>
          </w:tcPr>
          <w:p w14:paraId="1988E21F" w14:textId="77777777" w:rsidR="00B70CD8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  <w:p w14:paraId="33474E61" w14:textId="1DB08FC9" w:rsidR="00B70CD8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intage</w:t>
            </w:r>
          </w:p>
        </w:tc>
        <w:tc>
          <w:tcPr>
            <w:tcW w:w="1134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</w:tcBorders>
            <w:shd w:val="clear" w:color="auto" w:fill="D9D9D9" w:themeFill="background1" w:themeFillShade="D9"/>
          </w:tcPr>
          <w:p w14:paraId="5196B76E" w14:textId="77777777" w:rsidR="00B70CD8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Residual S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ugar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</w:tcBorders>
            <w:shd w:val="clear" w:color="auto" w:fill="D9D9D9" w:themeFill="background1" w:themeFillShade="D9"/>
          </w:tcPr>
          <w:p w14:paraId="3DD962D3" w14:textId="77777777" w:rsidR="00B70CD8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1E07C8C9" w14:textId="33577968" w:rsidR="00B70CD8" w:rsidRDefault="00B70CD8" w:rsidP="00B70CD8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Alcohol %</w:t>
            </w:r>
          </w:p>
        </w:tc>
        <w:tc>
          <w:tcPr>
            <w:tcW w:w="966" w:type="dxa"/>
            <w:tcBorders>
              <w:top w:val="single" w:sz="1" w:space="0" w:color="800080"/>
              <w:left w:val="single" w:sz="1" w:space="0" w:color="800080"/>
              <w:bottom w:val="single" w:sz="1" w:space="0" w:color="800080"/>
              <w:right w:val="single" w:sz="1" w:space="0" w:color="800080"/>
            </w:tcBorders>
            <w:shd w:val="clear" w:color="auto" w:fill="D9D9D9" w:themeFill="background1" w:themeFillShade="D9"/>
          </w:tcPr>
          <w:p w14:paraId="2BAE87FC" w14:textId="57B0FC89" w:rsidR="00B70CD8" w:rsidRDefault="00B70CD8" w:rsidP="00B70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etail price 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€</w:t>
            </w:r>
          </w:p>
        </w:tc>
      </w:tr>
      <w:tr w:rsidR="00B70CD8" w14:paraId="6D3A31D0" w14:textId="77777777" w:rsidTr="00BB3903">
        <w:tc>
          <w:tcPr>
            <w:tcW w:w="937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5B85F1E8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3C9E3C94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D86D7CE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58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5911ABBD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5F64A74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249300FC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369989E8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3B4C5243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left w:val="single" w:sz="1" w:space="0" w:color="800080"/>
              <w:bottom w:val="single" w:sz="1" w:space="0" w:color="800080"/>
              <w:right w:val="single" w:sz="1" w:space="0" w:color="800080"/>
            </w:tcBorders>
            <w:shd w:val="clear" w:color="auto" w:fill="auto"/>
          </w:tcPr>
          <w:p w14:paraId="79FCAB07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  <w:tr w:rsidR="00B70CD8" w14:paraId="4586A294" w14:textId="77777777" w:rsidTr="00BB3903">
        <w:tc>
          <w:tcPr>
            <w:tcW w:w="937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6C95E595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4D956A0F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78128EB2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58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7AF94D47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49169E7E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3CB31CD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254239C6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78AF3286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left w:val="single" w:sz="1" w:space="0" w:color="800080"/>
              <w:bottom w:val="single" w:sz="1" w:space="0" w:color="800080"/>
              <w:right w:val="single" w:sz="1" w:space="0" w:color="800080"/>
            </w:tcBorders>
            <w:shd w:val="clear" w:color="auto" w:fill="auto"/>
          </w:tcPr>
          <w:p w14:paraId="74323776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  <w:tr w:rsidR="00B70CD8" w14:paraId="40B1F4F8" w14:textId="77777777" w:rsidTr="00BB3903">
        <w:tc>
          <w:tcPr>
            <w:tcW w:w="937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5917D338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20EE1D1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FF9B392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58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796A94B2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8D76B66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4B3FEFE9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6EE39EE6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2D53D4EB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left w:val="single" w:sz="1" w:space="0" w:color="800080"/>
              <w:bottom w:val="single" w:sz="1" w:space="0" w:color="800080"/>
              <w:right w:val="single" w:sz="1" w:space="0" w:color="800080"/>
            </w:tcBorders>
            <w:shd w:val="clear" w:color="auto" w:fill="auto"/>
          </w:tcPr>
          <w:p w14:paraId="041BFC7D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  <w:tr w:rsidR="00B70CD8" w14:paraId="79B83387" w14:textId="77777777" w:rsidTr="00BB3903">
        <w:tc>
          <w:tcPr>
            <w:tcW w:w="937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60F925B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E6E72BF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E34BA05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58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7D100E0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481B478C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5994AC36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379F721A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7AE92B27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left w:val="single" w:sz="1" w:space="0" w:color="800080"/>
              <w:bottom w:val="single" w:sz="1" w:space="0" w:color="800080"/>
              <w:right w:val="single" w:sz="1" w:space="0" w:color="800080"/>
            </w:tcBorders>
            <w:shd w:val="clear" w:color="auto" w:fill="auto"/>
          </w:tcPr>
          <w:p w14:paraId="5E2983F5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  <w:tr w:rsidR="00B70CD8" w14:paraId="0DE3EF44" w14:textId="77777777" w:rsidTr="00BB3903">
        <w:tc>
          <w:tcPr>
            <w:tcW w:w="937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2A9DC6F8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1E6D491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F756232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58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2544CF64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5BD4F4C9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3BFAB79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3B21FC60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21DBCA4A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left w:val="single" w:sz="1" w:space="0" w:color="800080"/>
              <w:bottom w:val="single" w:sz="1" w:space="0" w:color="800080"/>
              <w:right w:val="single" w:sz="1" w:space="0" w:color="800080"/>
            </w:tcBorders>
            <w:shd w:val="clear" w:color="auto" w:fill="auto"/>
          </w:tcPr>
          <w:p w14:paraId="07EC4371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  <w:tr w:rsidR="00B70CD8" w14:paraId="3479AC2E" w14:textId="77777777" w:rsidTr="00BB3903">
        <w:tc>
          <w:tcPr>
            <w:tcW w:w="937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7C5EB36E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581677D9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7100A775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58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4125155C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46B14CF4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AE20103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6B4D97CB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AC5406F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left w:val="single" w:sz="1" w:space="0" w:color="800080"/>
              <w:bottom w:val="single" w:sz="1" w:space="0" w:color="800080"/>
              <w:right w:val="single" w:sz="1" w:space="0" w:color="800080"/>
            </w:tcBorders>
            <w:shd w:val="clear" w:color="auto" w:fill="auto"/>
          </w:tcPr>
          <w:p w14:paraId="1C459534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  <w:tr w:rsidR="00B70CD8" w14:paraId="55E85671" w14:textId="77777777" w:rsidTr="00BB3903">
        <w:tc>
          <w:tcPr>
            <w:tcW w:w="937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3ACF34B5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3A25CEFC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57825B1C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458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3EEE188A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4F303807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07E252D7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090C3F8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left w:val="single" w:sz="1" w:space="0" w:color="800080"/>
              <w:bottom w:val="single" w:sz="1" w:space="0" w:color="800080"/>
            </w:tcBorders>
            <w:shd w:val="clear" w:color="auto" w:fill="auto"/>
          </w:tcPr>
          <w:p w14:paraId="1CBACDF9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966" w:type="dxa"/>
            <w:tcBorders>
              <w:left w:val="single" w:sz="1" w:space="0" w:color="800080"/>
              <w:bottom w:val="single" w:sz="1" w:space="0" w:color="800080"/>
              <w:right w:val="single" w:sz="1" w:space="0" w:color="800080"/>
            </w:tcBorders>
            <w:shd w:val="clear" w:color="auto" w:fill="auto"/>
          </w:tcPr>
          <w:p w14:paraId="457C8ADF" w14:textId="77777777" w:rsidR="00B70CD8" w:rsidRDefault="00B70CD8" w:rsidP="00BB3903">
            <w:pPr>
              <w:pStyle w:val="TableContents"/>
              <w:snapToGrid w:val="0"/>
              <w:rPr>
                <w:rFonts w:ascii="Calibri" w:hAnsi="Calibri" w:cs="Calibri"/>
              </w:rPr>
            </w:pPr>
          </w:p>
        </w:tc>
      </w:tr>
    </w:tbl>
    <w:p w14:paraId="05A5A9FD" w14:textId="77777777" w:rsidR="00B70CD8" w:rsidRDefault="00B70CD8" w:rsidP="00B70CD8">
      <w:pPr>
        <w:rPr>
          <w:rFonts w:ascii="Calibri" w:hAnsi="Calibri" w:cs="Calibri"/>
          <w:b/>
          <w:bCs/>
          <w:sz w:val="21"/>
          <w:szCs w:val="21"/>
        </w:rPr>
      </w:pPr>
    </w:p>
    <w:p w14:paraId="269D97B2" w14:textId="5F899734" w:rsidR="00FD7C53" w:rsidRPr="00FD7C53" w:rsidRDefault="00B70CD8" w:rsidP="00B70CD8">
      <w:pPr>
        <w:rPr>
          <w:rFonts w:ascii="Calibri" w:eastAsia="Calibri" w:hAnsi="Calibri" w:cs="Calibri"/>
          <w:b/>
          <w:bCs/>
          <w:color w:val="000000"/>
          <w:sz w:val="21"/>
          <w:szCs w:val="21"/>
          <w:lang w:val="hu-HU"/>
        </w:rPr>
      </w:pP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 xml:space="preserve">category </w:t>
      </w:r>
      <w:r w:rsidRPr="00050DC3">
        <w:rPr>
          <w:rFonts w:ascii="Calibri" w:eastAsia="Calibri" w:hAnsi="Calibri" w:cs="Calibri"/>
          <w:b/>
          <w:color w:val="000000"/>
          <w:sz w:val="21"/>
          <w:szCs w:val="21"/>
        </w:rPr>
        <w:t xml:space="preserve">1 </w:t>
      </w:r>
      <w:r w:rsidR="00FD7C53">
        <w:rPr>
          <w:rFonts w:ascii="Calibri" w:eastAsia="Calibri" w:hAnsi="Calibri" w:cs="Calibri"/>
          <w:color w:val="000000"/>
          <w:sz w:val="21"/>
          <w:szCs w:val="21"/>
        </w:rPr>
        <w:t>–</w:t>
      </w:r>
      <w:r>
        <w:rPr>
          <w:rFonts w:ascii="Calibri" w:eastAsia="Calibri" w:hAnsi="Calibri" w:cs="Calibri"/>
          <w:color w:val="000000"/>
          <w:sz w:val="21"/>
          <w:szCs w:val="21"/>
          <w:lang w:val="sr-Latn-RS"/>
        </w:rPr>
        <w:t xml:space="preserve"> </w:t>
      </w:r>
      <w:r w:rsidR="00FD7C53">
        <w:rPr>
          <w:rFonts w:ascii="Calibri" w:eastAsia="Calibri" w:hAnsi="Calibri" w:cs="Calibri"/>
          <w:color w:val="000000"/>
          <w:sz w:val="21"/>
          <w:szCs w:val="21"/>
          <w:lang w:val="sr-Latn-RS"/>
        </w:rPr>
        <w:t xml:space="preserve">young </w:t>
      </w:r>
      <w:r w:rsidRPr="00E51D78">
        <w:rPr>
          <w:rFonts w:ascii="Calibri" w:eastAsia="Calibri" w:hAnsi="Calibri" w:cs="Calibri"/>
          <w:b/>
          <w:bCs/>
          <w:color w:val="000000"/>
          <w:sz w:val="21"/>
          <w:szCs w:val="21"/>
        </w:rPr>
        <w:t>dry white wine</w:t>
      </w:r>
      <w:r w:rsidR="00FD7C53">
        <w:rPr>
          <w:rFonts w:ascii="Calibri" w:eastAsia="Calibri" w:hAnsi="Calibri" w:cs="Calibri"/>
          <w:b/>
          <w:bCs/>
          <w:color w:val="000000"/>
          <w:sz w:val="21"/>
          <w:szCs w:val="21"/>
          <w:lang w:val="hu-HU"/>
        </w:rPr>
        <w:t xml:space="preserve"> (2023)</w:t>
      </w:r>
    </w:p>
    <w:p w14:paraId="3F76F174" w14:textId="7815DADC" w:rsidR="00B70CD8" w:rsidRDefault="00FD7C53" w:rsidP="00B70CD8">
      <w:pPr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</w:pPr>
      <w:proofErr w:type="spellStart"/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hu-HU"/>
        </w:rPr>
        <w:t>category</w:t>
      </w:r>
      <w:proofErr w:type="spellEnd"/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hu-HU"/>
        </w:rPr>
        <w:t xml:space="preserve"> 2 – </w:t>
      </w:r>
      <w:proofErr w:type="spellStart"/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hu-HU"/>
        </w:rPr>
        <w:t>aged</w:t>
      </w:r>
      <w:proofErr w:type="spellEnd"/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hu-HU"/>
        </w:rPr>
        <w:t xml:space="preserve"> </w:t>
      </w:r>
      <w:r w:rsidRPr="00E51D78">
        <w:rPr>
          <w:rFonts w:ascii="Calibri" w:eastAsia="Calibri" w:hAnsi="Calibri" w:cs="Calibri"/>
          <w:b/>
          <w:bCs/>
          <w:color w:val="000000"/>
          <w:sz w:val="21"/>
          <w:szCs w:val="21"/>
        </w:rPr>
        <w:t>dry white wine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hu-HU"/>
        </w:rPr>
        <w:t xml:space="preserve"> (2022-)</w:t>
      </w:r>
      <w:r w:rsidR="00B70CD8">
        <w:rPr>
          <w:rFonts w:ascii="Calibri" w:eastAsia="Calibri" w:hAnsi="Calibri" w:cs="Calibri"/>
          <w:color w:val="000000"/>
          <w:sz w:val="21"/>
          <w:szCs w:val="21"/>
        </w:rPr>
        <w:br/>
      </w:r>
      <w:r w:rsidR="00B70CD8">
        <w:rPr>
          <w:rFonts w:ascii="Calibri" w:eastAsia="Calibri" w:hAnsi="Calibri" w:cs="Calibri"/>
          <w:b/>
          <w:bCs/>
          <w:color w:val="000000"/>
          <w:sz w:val="21"/>
          <w:szCs w:val="21"/>
        </w:rPr>
        <w:t xml:space="preserve">category </w:t>
      </w:r>
      <w:r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>3</w:t>
      </w:r>
      <w:r w:rsidR="00B70CD8"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 xml:space="preserve"> – sweet wine</w:t>
      </w:r>
    </w:p>
    <w:p w14:paraId="5119BEDD" w14:textId="582C029B" w:rsidR="00B70CD8" w:rsidRDefault="00B70CD8" w:rsidP="00B70CD8">
      <w:pPr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</w:pPr>
      <w:r>
        <w:rPr>
          <w:rFonts w:ascii="Calibri" w:eastAsia="Calibri" w:hAnsi="Calibri" w:cs="Calibri"/>
          <w:b/>
          <w:bCs/>
          <w:color w:val="000000"/>
          <w:sz w:val="21"/>
          <w:szCs w:val="21"/>
        </w:rPr>
        <w:t xml:space="preserve">category </w:t>
      </w:r>
      <w:r w:rsidR="00FD7C53"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>4</w:t>
      </w:r>
      <w:r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 xml:space="preserve"> – sparkling wine</w:t>
      </w:r>
    </w:p>
    <w:p w14:paraId="63BC0850" w14:textId="742886FD" w:rsidR="00B70CD8" w:rsidRDefault="00FD7C53" w:rsidP="00B70CD8">
      <w:pPr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</w:pPr>
      <w:r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>category 5</w:t>
      </w:r>
      <w:r w:rsidR="00B70CD8"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 xml:space="preserve"> – orange wine</w:t>
      </w:r>
    </w:p>
    <w:p w14:paraId="3F97D1B5" w14:textId="3C84F28D" w:rsidR="00B70CD8" w:rsidRDefault="00FD7C53" w:rsidP="00B70CD8">
      <w:r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>category 6</w:t>
      </w:r>
      <w:r w:rsidR="00B70CD8"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 xml:space="preserve"> – blended wine (minimum 50% graševina/</w:t>
      </w:r>
      <w:r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>olaszrizling</w:t>
      </w:r>
      <w:r w:rsidR="00B70CD8">
        <w:rPr>
          <w:rFonts w:ascii="Calibri" w:eastAsia="Calibri" w:hAnsi="Calibri" w:cs="Calibri"/>
          <w:b/>
          <w:color w:val="000000"/>
          <w:sz w:val="21"/>
          <w:szCs w:val="21"/>
          <w:lang w:val="sr-Latn-RS"/>
        </w:rPr>
        <w:t xml:space="preserve"> content)</w:t>
      </w:r>
    </w:p>
    <w:p w14:paraId="3E54F521" w14:textId="77777777" w:rsidR="00B70CD8" w:rsidRDefault="00B70CD8" w:rsidP="00B70CD8">
      <w:pPr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5C4CCDCD" w14:textId="77777777" w:rsidR="00B70CD8" w:rsidRPr="00A31FDB" w:rsidRDefault="00B70CD8" w:rsidP="00B70CD8">
      <w:pPr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17EF85CA" w14:textId="7D9C10A5" w:rsidR="00FD7C53" w:rsidRDefault="00FD7C53" w:rsidP="00B70CD8">
      <w:pPr>
        <w:rPr>
          <w:rFonts w:ascii="Calibri" w:eastAsia="Calibri" w:hAnsi="Calibri" w:cs="Calibri"/>
          <w:color w:val="000000"/>
          <w:sz w:val="21"/>
          <w:szCs w:val="21"/>
          <w:lang w:val="en-US"/>
        </w:rPr>
      </w:pPr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  <w:t xml:space="preserve">Winery name: </w:t>
      </w:r>
      <w:r>
        <w:rPr>
          <w:rFonts w:ascii="Calibri" w:eastAsia="Calibri" w:hAnsi="Calibri" w:cs="Calibri"/>
          <w:color w:val="000000"/>
          <w:sz w:val="21"/>
          <w:szCs w:val="21"/>
          <w:lang w:val="en-US"/>
        </w:rPr>
        <w:t xml:space="preserve">___________________________________    </w:t>
      </w:r>
    </w:p>
    <w:p w14:paraId="67377B9B" w14:textId="77777777" w:rsidR="00FD7C53" w:rsidRDefault="00FD7C53" w:rsidP="00B70CD8">
      <w:pPr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</w:pPr>
    </w:p>
    <w:p w14:paraId="09801103" w14:textId="30ED3AA4" w:rsidR="00B70CD8" w:rsidRDefault="00B70CD8" w:rsidP="00B70CD8">
      <w:pPr>
        <w:rPr>
          <w:rFonts w:ascii="Calibri" w:hAnsi="Calibri" w:cs="Calibri"/>
          <w:b/>
          <w:bCs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  <w:t xml:space="preserve">Company name: </w:t>
      </w:r>
      <w:r>
        <w:rPr>
          <w:rFonts w:ascii="Calibri" w:eastAsia="Calibri" w:hAnsi="Calibri" w:cs="Calibri"/>
          <w:color w:val="000000"/>
          <w:sz w:val="21"/>
          <w:szCs w:val="21"/>
          <w:lang w:val="en-US"/>
        </w:rPr>
        <w:t xml:space="preserve">___________________________________    </w:t>
      </w:r>
      <w:r w:rsidRPr="00C337E6">
        <w:rPr>
          <w:rFonts w:ascii="Calibri" w:eastAsia="Calibri" w:hAnsi="Calibri" w:cs="Calibri"/>
          <w:b/>
          <w:color w:val="000000"/>
          <w:sz w:val="21"/>
          <w:szCs w:val="21"/>
          <w:lang w:val="en-US"/>
        </w:rPr>
        <w:t>Ad</w:t>
      </w:r>
      <w:r>
        <w:rPr>
          <w:rFonts w:ascii="Calibri" w:eastAsia="Calibri" w:hAnsi="Calibri" w:cs="Calibri"/>
          <w:b/>
          <w:color w:val="000000"/>
          <w:sz w:val="21"/>
          <w:szCs w:val="21"/>
          <w:lang w:val="en-US"/>
        </w:rPr>
        <w:t>d</w:t>
      </w:r>
      <w:r w:rsidRPr="00C337E6">
        <w:rPr>
          <w:rFonts w:ascii="Calibri" w:eastAsia="Calibri" w:hAnsi="Calibri" w:cs="Calibri"/>
          <w:b/>
          <w:color w:val="000000"/>
          <w:sz w:val="21"/>
          <w:szCs w:val="21"/>
          <w:lang w:val="en-US"/>
        </w:rPr>
        <w:t>ress</w:t>
      </w:r>
      <w:r>
        <w:rPr>
          <w:rFonts w:ascii="Calibri" w:eastAsia="Calibri" w:hAnsi="Calibri" w:cs="Calibri"/>
          <w:color w:val="000000"/>
          <w:sz w:val="21"/>
          <w:szCs w:val="21"/>
          <w:lang w:val="en-US"/>
        </w:rPr>
        <w:t xml:space="preserve">__________________________________    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  <w:t>E-mail/ Website</w:t>
      </w:r>
      <w:r>
        <w:rPr>
          <w:rFonts w:ascii="Calibri" w:eastAsia="Calibri" w:hAnsi="Calibri" w:cs="Calibri"/>
          <w:color w:val="000000"/>
          <w:sz w:val="21"/>
          <w:szCs w:val="21"/>
          <w:lang w:val="en-US"/>
        </w:rPr>
        <w:t>____________________________</w:t>
      </w:r>
    </w:p>
    <w:p w14:paraId="111943E9" w14:textId="77777777" w:rsidR="00B70CD8" w:rsidRDefault="00B70CD8" w:rsidP="00B70CD8">
      <w:pPr>
        <w:rPr>
          <w:rFonts w:ascii="Calibri" w:hAnsi="Calibri" w:cs="Calibri"/>
          <w:b/>
          <w:bCs/>
          <w:color w:val="000000"/>
          <w:sz w:val="21"/>
          <w:szCs w:val="21"/>
        </w:rPr>
      </w:pPr>
    </w:p>
    <w:p w14:paraId="1C1BC393" w14:textId="568DD847" w:rsidR="00B70CD8" w:rsidRDefault="00B70CD8" w:rsidP="00B70CD8">
      <w:pPr>
        <w:rPr>
          <w:rFonts w:ascii="Calibri" w:hAnsi="Calibri" w:cs="Calibri"/>
          <w:b/>
          <w:bCs/>
          <w:color w:val="000000"/>
          <w:sz w:val="21"/>
          <w:szCs w:val="21"/>
        </w:rPr>
      </w:pPr>
      <w:r w:rsidRPr="00474CAF">
        <w:rPr>
          <w:rFonts w:ascii="Calibri" w:eastAsia="Calibri" w:hAnsi="Calibri" w:cs="Calibri"/>
          <w:b/>
          <w:bCs/>
          <w:sz w:val="21"/>
          <w:szCs w:val="21"/>
          <w:lang w:val="en-US"/>
        </w:rPr>
        <w:t>VAT Number</w:t>
      </w:r>
      <w:r w:rsidRPr="00474CAF">
        <w:rPr>
          <w:rFonts w:ascii="Calibri" w:eastAsia="Calibri" w:hAnsi="Calibri" w:cs="Calibri"/>
          <w:sz w:val="21"/>
          <w:szCs w:val="21"/>
          <w:lang w:val="en-US"/>
        </w:rPr>
        <w:t>__________________________</w:t>
      </w:r>
      <w:r>
        <w:rPr>
          <w:rFonts w:ascii="Calibri" w:hAnsi="Calibri" w:cs="Calibri"/>
          <w:color w:val="FF0000"/>
          <w:sz w:val="21"/>
          <w:szCs w:val="21"/>
          <w:lang w:val="sr-Latn-RS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  <w:t>Contact person</w:t>
      </w:r>
      <w:r>
        <w:rPr>
          <w:rFonts w:ascii="Calibri" w:eastAsia="Calibri" w:hAnsi="Calibri" w:cs="Calibri"/>
          <w:color w:val="000000"/>
          <w:sz w:val="21"/>
          <w:szCs w:val="21"/>
          <w:lang w:val="en-US"/>
        </w:rPr>
        <w:t xml:space="preserve"> ___________________________________________ </w:t>
      </w:r>
      <w:r>
        <w:rPr>
          <w:rFonts w:ascii="Calibri" w:eastAsia="Calibri" w:hAnsi="Calibri" w:cs="Calibri"/>
          <w:b/>
          <w:bCs/>
          <w:color w:val="000000"/>
          <w:sz w:val="21"/>
          <w:szCs w:val="21"/>
          <w:lang w:val="en-US"/>
        </w:rPr>
        <w:t xml:space="preserve">Tel/E-mail: </w:t>
      </w:r>
      <w:r>
        <w:rPr>
          <w:rFonts w:ascii="Calibri" w:eastAsia="Calibri" w:hAnsi="Calibri" w:cs="Calibri"/>
          <w:color w:val="000000"/>
          <w:sz w:val="21"/>
          <w:szCs w:val="21"/>
          <w:lang w:val="en-US"/>
        </w:rPr>
        <w:t>_________________________________</w:t>
      </w:r>
    </w:p>
    <w:p w14:paraId="702AAB0D" w14:textId="77777777" w:rsidR="00B70CD8" w:rsidRPr="00E51D78" w:rsidRDefault="00B70CD8" w:rsidP="00B70CD8">
      <w:pPr>
        <w:rPr>
          <w:rFonts w:ascii="Calibri" w:eastAsia="Calibri" w:hAnsi="Calibri" w:cs="Calibri"/>
          <w:color w:val="000000"/>
          <w:sz w:val="20"/>
          <w:szCs w:val="20"/>
          <w:lang w:val="en-US"/>
        </w:rPr>
      </w:pPr>
    </w:p>
    <w:p w14:paraId="63947664" w14:textId="77777777" w:rsidR="008507EE" w:rsidRDefault="008507EE"/>
    <w:sectPr w:rsidR="008507EE" w:rsidSect="00015F4B">
      <w:headerReference w:type="default" r:id="rId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CE24" w14:textId="77777777" w:rsidR="00933998" w:rsidRDefault="00933998" w:rsidP="00B70CD8">
      <w:r>
        <w:separator/>
      </w:r>
    </w:p>
  </w:endnote>
  <w:endnote w:type="continuationSeparator" w:id="0">
    <w:p w14:paraId="517F1F4B" w14:textId="77777777" w:rsidR="00933998" w:rsidRDefault="00933998" w:rsidP="00B7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37F4" w14:textId="77777777" w:rsidR="00933998" w:rsidRDefault="00933998" w:rsidP="00B70CD8">
      <w:r>
        <w:separator/>
      </w:r>
    </w:p>
  </w:footnote>
  <w:footnote w:type="continuationSeparator" w:id="0">
    <w:p w14:paraId="46C43086" w14:textId="77777777" w:rsidR="00933998" w:rsidRDefault="00933998" w:rsidP="00B70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7D7DE" w14:textId="77777777" w:rsidR="00B70CD8" w:rsidRDefault="00B70CD8" w:rsidP="00B70CD8">
    <w:pPr>
      <w:rPr>
        <w:rFonts w:ascii="Calibri" w:eastAsia="Calibri" w:hAnsi="Calibri" w:cs="Calibri"/>
        <w:b/>
        <w:bCs/>
        <w:sz w:val="32"/>
        <w:szCs w:val="32"/>
        <w:lang w:val="sr-Latn-RS"/>
      </w:rPr>
    </w:pPr>
    <w:r>
      <w:rPr>
        <w:noProof/>
        <w:lang w:val="hu-HU" w:eastAsia="hu-HU" w:bidi="ar-SA"/>
      </w:rPr>
      <w:drawing>
        <wp:anchor distT="0" distB="0" distL="114300" distR="114300" simplePos="0" relativeHeight="251658240" behindDoc="0" locked="0" layoutInCell="1" allowOverlap="1" wp14:anchorId="1DA7E878" wp14:editId="1652677C">
          <wp:simplePos x="0" y="0"/>
          <wp:positionH relativeFrom="margin">
            <wp:posOffset>-206375</wp:posOffset>
          </wp:positionH>
          <wp:positionV relativeFrom="paragraph">
            <wp:posOffset>-411480</wp:posOffset>
          </wp:positionV>
          <wp:extent cx="4756785" cy="1381125"/>
          <wp:effectExtent l="0" t="0" r="571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6785" cy="13811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B8B197" w14:textId="3A8921D1" w:rsidR="00B70CD8" w:rsidRPr="00126614" w:rsidRDefault="00B70CD8" w:rsidP="00A95AD6">
    <w:pPr>
      <w:ind w:left="1416"/>
      <w:jc w:val="center"/>
      <w:rPr>
        <w:rFonts w:ascii="Calibri" w:hAnsi="Calibri" w:cs="Calibri"/>
        <w:lang w:val="en-US"/>
      </w:rPr>
    </w:pPr>
    <w:r w:rsidRPr="00126614">
      <w:rPr>
        <w:rFonts w:ascii="Calibri" w:eastAsia="Calibri" w:hAnsi="Calibri" w:cs="Calibri"/>
        <w:b/>
        <w:bCs/>
        <w:sz w:val="32"/>
        <w:szCs w:val="32"/>
        <w:lang w:val="sr-Latn-RS"/>
      </w:rPr>
      <w:t>GROW du Monde</w:t>
    </w:r>
    <w:r w:rsidRPr="00126614">
      <w:rPr>
        <w:rFonts w:ascii="Calibri" w:eastAsia="Calibri" w:hAnsi="Calibri" w:cs="Calibri"/>
        <w:b/>
        <w:bCs/>
        <w:sz w:val="32"/>
        <w:szCs w:val="32"/>
      </w:rPr>
      <w:t xml:space="preserve"> 202</w:t>
    </w:r>
    <w:r w:rsidR="00FD7C53">
      <w:rPr>
        <w:rFonts w:ascii="Calibri" w:eastAsia="Calibri" w:hAnsi="Calibri" w:cs="Calibri"/>
        <w:b/>
        <w:bCs/>
        <w:sz w:val="32"/>
        <w:szCs w:val="32"/>
        <w:lang w:val="en-US"/>
      </w:rPr>
      <w:t xml:space="preserve">4 </w:t>
    </w:r>
    <w:r>
      <w:rPr>
        <w:rFonts w:ascii="Calibri" w:eastAsia="Calibri" w:hAnsi="Calibri" w:cs="Calibri"/>
        <w:b/>
        <w:bCs/>
        <w:sz w:val="32"/>
        <w:szCs w:val="32"/>
        <w:lang w:val="en-US"/>
      </w:rPr>
      <w:t>registration form</w:t>
    </w:r>
  </w:p>
  <w:p w14:paraId="1C453874" w14:textId="60AD04EB" w:rsidR="00B70CD8" w:rsidRDefault="00B70CD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D8"/>
    <w:rsid w:val="00091AF9"/>
    <w:rsid w:val="003A0F30"/>
    <w:rsid w:val="00432842"/>
    <w:rsid w:val="00453DD3"/>
    <w:rsid w:val="00574F9A"/>
    <w:rsid w:val="008507EE"/>
    <w:rsid w:val="00933998"/>
    <w:rsid w:val="009960E9"/>
    <w:rsid w:val="00A95AD6"/>
    <w:rsid w:val="00B70CD8"/>
    <w:rsid w:val="00C54AFB"/>
    <w:rsid w:val="00EB180C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C8059C"/>
  <w15:chartTrackingRefBased/>
  <w15:docId w15:val="{6CC27DAD-6AB0-4711-9173-12F420AF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0CD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bg-BG"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Contents">
    <w:name w:val="Table Contents"/>
    <w:basedOn w:val="Norml"/>
    <w:rsid w:val="00B70CD8"/>
    <w:pPr>
      <w:suppressLineNumbers/>
    </w:pPr>
  </w:style>
  <w:style w:type="paragraph" w:styleId="lfej">
    <w:name w:val="header"/>
    <w:basedOn w:val="Norml"/>
    <w:link w:val="lfejChar"/>
    <w:uiPriority w:val="99"/>
    <w:unhideWhenUsed/>
    <w:rsid w:val="00B70CD8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B70CD8"/>
    <w:rPr>
      <w:rFonts w:ascii="Times New Roman" w:eastAsia="SimSun" w:hAnsi="Times New Roman" w:cs="Mangal"/>
      <w:kern w:val="1"/>
      <w:sz w:val="24"/>
      <w:szCs w:val="21"/>
      <w:lang w:val="bg-BG" w:eastAsia="zh-CN" w:bidi="hi-IN"/>
    </w:rPr>
  </w:style>
  <w:style w:type="paragraph" w:styleId="llb">
    <w:name w:val="footer"/>
    <w:basedOn w:val="Norml"/>
    <w:link w:val="llbChar"/>
    <w:uiPriority w:val="99"/>
    <w:unhideWhenUsed/>
    <w:rsid w:val="00B70CD8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B70CD8"/>
    <w:rPr>
      <w:rFonts w:ascii="Times New Roman" w:eastAsia="SimSun" w:hAnsi="Times New Roman" w:cs="Mangal"/>
      <w:kern w:val="1"/>
      <w:sz w:val="24"/>
      <w:szCs w:val="21"/>
      <w:lang w:val="bg-BG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L</dc:creator>
  <cp:keywords/>
  <dc:description/>
  <cp:lastModifiedBy>Attila Hirth</cp:lastModifiedBy>
  <cp:revision>8</cp:revision>
  <dcterms:created xsi:type="dcterms:W3CDTF">2024-02-12T18:57:00Z</dcterms:created>
  <dcterms:modified xsi:type="dcterms:W3CDTF">2024-02-28T15:58:00Z</dcterms:modified>
</cp:coreProperties>
</file>