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0C" w:rsidRDefault="0082210C" w:rsidP="0082210C">
      <w:pPr>
        <w:pStyle w:val="Nincstrkz"/>
        <w:spacing w:after="120"/>
        <w:jc w:val="center"/>
        <w:rPr>
          <w:rFonts w:ascii="Times New Roman" w:hAnsi="Times New Roman"/>
          <w:b/>
          <w:i/>
          <w:shadow/>
          <w:spacing w:val="100"/>
          <w:sz w:val="28"/>
          <w:szCs w:val="28"/>
        </w:rPr>
      </w:pPr>
      <w:r w:rsidRPr="00E9274D">
        <w:rPr>
          <w:rFonts w:ascii="Times New Roman" w:hAnsi="Times New Roman"/>
          <w:b/>
          <w:i/>
          <w:shadow/>
          <w:spacing w:val="100"/>
          <w:sz w:val="28"/>
          <w:szCs w:val="28"/>
        </w:rPr>
        <w:t>Gyöngyö</w:t>
      </w:r>
      <w:r>
        <w:rPr>
          <w:rFonts w:ascii="Times New Roman" w:hAnsi="Times New Roman"/>
          <w:b/>
          <w:i/>
          <w:shadow/>
          <w:spacing w:val="100"/>
          <w:sz w:val="28"/>
          <w:szCs w:val="28"/>
        </w:rPr>
        <w:t>ző borok első országos verseny</w:t>
      </w:r>
      <w:r w:rsidRPr="00E9274D">
        <w:rPr>
          <w:rFonts w:ascii="Times New Roman" w:hAnsi="Times New Roman"/>
          <w:b/>
          <w:i/>
          <w:shadow/>
          <w:spacing w:val="100"/>
          <w:sz w:val="28"/>
          <w:szCs w:val="28"/>
        </w:rPr>
        <w:t>e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  <w:b/>
          <w:smallCaps/>
          <w:sz w:val="24"/>
          <w:szCs w:val="24"/>
        </w:rPr>
      </w:pPr>
    </w:p>
    <w:p w:rsidR="0082210C" w:rsidRPr="000A093A" w:rsidRDefault="0082210C" w:rsidP="0082210C">
      <w:pPr>
        <w:pStyle w:val="Nincstrkz"/>
        <w:spacing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A093A">
        <w:rPr>
          <w:rFonts w:ascii="Times New Roman" w:hAnsi="Times New Roman"/>
          <w:b/>
          <w:smallCaps/>
          <w:sz w:val="24"/>
          <w:szCs w:val="24"/>
        </w:rPr>
        <w:t>NEVEZÉSI LAP</w:t>
      </w:r>
    </w:p>
    <w:p w:rsidR="0082210C" w:rsidRDefault="0082210C" w:rsidP="0082210C">
      <w:pPr>
        <w:pStyle w:val="Nincstrkz"/>
        <w:spacing w:after="120"/>
        <w:rPr>
          <w:rFonts w:ascii="Times New Roman" w:hAnsi="Times New Roman"/>
          <w:b/>
          <w:smallCaps/>
        </w:rPr>
      </w:pP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  <w:smallCaps/>
        </w:rPr>
      </w:pPr>
      <w:r w:rsidRPr="000A093A">
        <w:rPr>
          <w:rFonts w:ascii="Times New Roman" w:hAnsi="Times New Roman"/>
          <w:smallCaps/>
        </w:rPr>
        <w:t xml:space="preserve">Rendező: </w:t>
      </w:r>
      <w:r w:rsidRPr="000A093A">
        <w:rPr>
          <w:rFonts w:ascii="Times New Roman" w:hAnsi="Times New Roman"/>
          <w:smallCaps/>
        </w:rPr>
        <w:tab/>
      </w:r>
      <w:r w:rsidRPr="000A093A">
        <w:rPr>
          <w:rFonts w:ascii="Times New Roman" w:hAnsi="Times New Roman"/>
          <w:smallCaps/>
        </w:rPr>
        <w:tab/>
        <w:t>Villányi Város Önkormányzata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  <w:smallCaps/>
        </w:rPr>
      </w:pPr>
      <w:r w:rsidRPr="000A093A">
        <w:rPr>
          <w:rFonts w:ascii="Times New Roman" w:hAnsi="Times New Roman"/>
          <w:smallCaps/>
        </w:rPr>
        <w:t xml:space="preserve">Ideje: </w:t>
      </w:r>
      <w:r w:rsidRPr="000A093A">
        <w:rPr>
          <w:rFonts w:ascii="Times New Roman" w:hAnsi="Times New Roman"/>
          <w:smallCaps/>
        </w:rPr>
        <w:tab/>
      </w:r>
      <w:r w:rsidRPr="000A093A">
        <w:rPr>
          <w:rFonts w:ascii="Times New Roman" w:hAnsi="Times New Roman"/>
          <w:smallCaps/>
        </w:rPr>
        <w:tab/>
      </w:r>
      <w:r w:rsidRPr="000A093A">
        <w:rPr>
          <w:rFonts w:ascii="Times New Roman" w:hAnsi="Times New Roman"/>
          <w:smallCaps/>
        </w:rPr>
        <w:tab/>
        <w:t>201</w:t>
      </w:r>
      <w:r>
        <w:rPr>
          <w:rFonts w:ascii="Times New Roman" w:hAnsi="Times New Roman"/>
          <w:smallCaps/>
        </w:rPr>
        <w:t>4</w:t>
      </w:r>
      <w:r w:rsidRPr="000A093A">
        <w:rPr>
          <w:rFonts w:ascii="Times New Roman" w:hAnsi="Times New Roman"/>
          <w:smallCaps/>
        </w:rPr>
        <w:t>. július 1</w:t>
      </w:r>
      <w:r>
        <w:rPr>
          <w:rFonts w:ascii="Times New Roman" w:hAnsi="Times New Roman"/>
          <w:smallCaps/>
        </w:rPr>
        <w:t>8</w:t>
      </w:r>
      <w:r w:rsidRPr="000A093A">
        <w:rPr>
          <w:rFonts w:ascii="Times New Roman" w:hAnsi="Times New Roman"/>
          <w:smallCaps/>
        </w:rPr>
        <w:t xml:space="preserve">. </w:t>
      </w:r>
      <w:r>
        <w:rPr>
          <w:rFonts w:ascii="Times New Roman" w:hAnsi="Times New Roman"/>
          <w:smallCaps/>
        </w:rPr>
        <w:t>PÉNTEK</w:t>
      </w:r>
      <w:r w:rsidRPr="000A093A">
        <w:rPr>
          <w:rFonts w:ascii="Times New Roman" w:hAnsi="Times New Roman"/>
          <w:smallCaps/>
        </w:rPr>
        <w:t xml:space="preserve"> 10</w:t>
      </w:r>
      <w:r>
        <w:rPr>
          <w:rFonts w:ascii="Times New Roman" w:hAnsi="Times New Roman"/>
          <w:smallCaps/>
        </w:rPr>
        <w:t>.00</w:t>
      </w:r>
      <w:r w:rsidRPr="000A093A">
        <w:rPr>
          <w:rFonts w:ascii="Times New Roman" w:hAnsi="Times New Roman"/>
          <w:smallCaps/>
        </w:rPr>
        <w:t xml:space="preserve"> óra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  <w:smallCaps/>
        </w:rPr>
      </w:pPr>
      <w:r w:rsidRPr="000A093A">
        <w:rPr>
          <w:rFonts w:ascii="Times New Roman" w:hAnsi="Times New Roman"/>
          <w:smallCaps/>
        </w:rPr>
        <w:t>Helyszín</w:t>
      </w:r>
      <w:proofErr w:type="gramStart"/>
      <w:r w:rsidRPr="000A093A">
        <w:rPr>
          <w:rFonts w:ascii="Times New Roman" w:hAnsi="Times New Roman"/>
          <w:smallCaps/>
        </w:rPr>
        <w:t xml:space="preserve">:  </w:t>
      </w:r>
      <w:r w:rsidRPr="000A093A">
        <w:rPr>
          <w:rFonts w:ascii="Times New Roman" w:hAnsi="Times New Roman"/>
          <w:smallCaps/>
        </w:rPr>
        <w:tab/>
      </w:r>
      <w:r w:rsidRPr="000A093A">
        <w:rPr>
          <w:rFonts w:ascii="Times New Roman" w:hAnsi="Times New Roman"/>
          <w:smallCaps/>
        </w:rPr>
        <w:tab/>
        <w:t>Villány</w:t>
      </w:r>
      <w:proofErr w:type="gramEnd"/>
      <w:r w:rsidRPr="000A093A">
        <w:rPr>
          <w:rFonts w:ascii="Times New Roman" w:hAnsi="Times New Roman"/>
          <w:smallCaps/>
        </w:rPr>
        <w:t xml:space="preserve"> Város </w:t>
      </w:r>
      <w:r>
        <w:rPr>
          <w:rFonts w:ascii="Times New Roman" w:hAnsi="Times New Roman"/>
          <w:smallCaps/>
        </w:rPr>
        <w:t>Rendezvénytér Fogadóépület</w:t>
      </w:r>
    </w:p>
    <w:p w:rsidR="0082210C" w:rsidRPr="00194DFD" w:rsidRDefault="0082210C" w:rsidP="0082210C">
      <w:pPr>
        <w:pStyle w:val="Nincstrkz"/>
        <w:spacing w:after="120"/>
        <w:rPr>
          <w:rFonts w:ascii="Times New Roman" w:hAnsi="Times New Roman"/>
          <w:b/>
          <w:smallCaps/>
        </w:rPr>
      </w:pPr>
      <w:r w:rsidRPr="00194DFD">
        <w:rPr>
          <w:rFonts w:ascii="Times New Roman" w:hAnsi="Times New Roman"/>
          <w:b/>
          <w:smallCaps/>
        </w:rPr>
        <w:t xml:space="preserve">NEVEZÉSI HATIDŐ: </w:t>
      </w:r>
      <w:r w:rsidRPr="00194DFD">
        <w:rPr>
          <w:rFonts w:ascii="Times New Roman" w:hAnsi="Times New Roman"/>
          <w:b/>
          <w:smallCaps/>
        </w:rPr>
        <w:tab/>
        <w:t>2014. július 15. KEDD 16.00 óra</w:t>
      </w:r>
    </w:p>
    <w:p w:rsidR="0082210C" w:rsidRPr="00386217" w:rsidRDefault="0082210C" w:rsidP="0082210C">
      <w:pPr>
        <w:pStyle w:val="Nincstrkz"/>
        <w:spacing w:after="120"/>
        <w:rPr>
          <w:rFonts w:ascii="Times New Roman" w:hAnsi="Times New Roman"/>
          <w:smallCaps/>
        </w:rPr>
      </w:pPr>
    </w:p>
    <w:p w:rsidR="0082210C" w:rsidRPr="00386217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386217">
        <w:rPr>
          <w:rFonts w:ascii="Times New Roman" w:hAnsi="Times New Roman"/>
        </w:rPr>
        <w:t xml:space="preserve">A résztvevő </w:t>
      </w:r>
      <w:r>
        <w:rPr>
          <w:rFonts w:ascii="Times New Roman" w:hAnsi="Times New Roman"/>
        </w:rPr>
        <w:t xml:space="preserve">pincészet </w:t>
      </w:r>
      <w:r w:rsidRPr="00386217">
        <w:rPr>
          <w:rFonts w:ascii="Times New Roman" w:hAnsi="Times New Roman"/>
        </w:rPr>
        <w:t>neve</w:t>
      </w:r>
      <w:proofErr w:type="gramStart"/>
      <w:r w:rsidRPr="00386217">
        <w:rPr>
          <w:rFonts w:ascii="Times New Roman" w:hAnsi="Times New Roman"/>
        </w:rPr>
        <w:t>:………………………………………………………………..</w:t>
      </w:r>
      <w:proofErr w:type="gramEnd"/>
    </w:p>
    <w:p w:rsidR="0082210C" w:rsidRPr="00386217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386217">
        <w:rPr>
          <w:rFonts w:ascii="Times New Roman" w:hAnsi="Times New Roman"/>
        </w:rPr>
        <w:t>Címe</w:t>
      </w:r>
      <w:proofErr w:type="gramStart"/>
      <w:r w:rsidRPr="00386217">
        <w:rPr>
          <w:rFonts w:ascii="Times New Roman" w:hAnsi="Times New Roman"/>
        </w:rPr>
        <w:t>:  …</w:t>
      </w:r>
      <w:proofErr w:type="gramEnd"/>
      <w:r w:rsidRPr="00386217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386217">
        <w:rPr>
          <w:rFonts w:ascii="Times New Roman" w:hAnsi="Times New Roman"/>
        </w:rPr>
        <w:t>……</w:t>
      </w:r>
    </w:p>
    <w:p w:rsidR="0082210C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194DFD">
        <w:rPr>
          <w:rFonts w:ascii="Times New Roman" w:hAnsi="Times New Roman"/>
        </w:rPr>
        <w:t>Elérhetősége</w:t>
      </w:r>
      <w:proofErr w:type="gramStart"/>
      <w:r w:rsidRPr="00194DFD">
        <w:rPr>
          <w:rFonts w:ascii="Times New Roman" w:hAnsi="Times New Roman"/>
        </w:rPr>
        <w:t>: …</w:t>
      </w:r>
      <w:proofErr w:type="gramEnd"/>
      <w:r w:rsidRPr="00194DFD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…….….</w:t>
      </w:r>
      <w:r w:rsidRPr="00194DFD">
        <w:rPr>
          <w:rFonts w:ascii="Times New Roman" w:hAnsi="Times New Roman"/>
        </w:rPr>
        <w:t>…..</w:t>
      </w:r>
    </w:p>
    <w:p w:rsidR="0082210C" w:rsidRPr="00194DFD" w:rsidRDefault="0082210C" w:rsidP="0082210C">
      <w:pPr>
        <w:pStyle w:val="Nincstrkz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Kapcsolattartó és elérhetősége</w:t>
      </w:r>
      <w:proofErr w:type="gramStart"/>
      <w:r>
        <w:rPr>
          <w:rFonts w:ascii="Times New Roman" w:hAnsi="Times New Roman"/>
        </w:rPr>
        <w:t>:………………………………………………………..…….</w:t>
      </w:r>
      <w:proofErr w:type="gramEnd"/>
      <w:r>
        <w:rPr>
          <w:rFonts w:ascii="Times New Roman" w:hAnsi="Times New Roman"/>
        </w:rPr>
        <w:t xml:space="preserve"> 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0A093A">
        <w:rPr>
          <w:rFonts w:ascii="Times New Roman" w:hAnsi="Times New Roman"/>
        </w:rPr>
        <w:t>A bor</w:t>
      </w:r>
      <w:proofErr w:type="gramStart"/>
      <w:r>
        <w:rPr>
          <w:rFonts w:ascii="Times New Roman" w:hAnsi="Times New Roman"/>
        </w:rPr>
        <w:t>:</w:t>
      </w:r>
      <w:r w:rsidRPr="000A09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elnevezése</w:t>
      </w:r>
      <w:proofErr w:type="gramEnd"/>
      <w:r>
        <w:rPr>
          <w:rFonts w:ascii="Times New Roman" w:hAnsi="Times New Roman"/>
        </w:rPr>
        <w:t>/márkanév</w:t>
      </w:r>
      <w:r w:rsidRPr="000A093A">
        <w:rPr>
          <w:rFonts w:ascii="Times New Roman" w:hAnsi="Times New Roman"/>
        </w:rPr>
        <w:tab/>
        <w:t>…………………..…………………..</w:t>
      </w:r>
    </w:p>
    <w:p w:rsidR="0082210C" w:rsidRPr="000A093A" w:rsidRDefault="0082210C" w:rsidP="0082210C">
      <w:pPr>
        <w:pStyle w:val="Nincstrkz"/>
        <w:spacing w:after="120"/>
        <w:ind w:firstLine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évjárat</w:t>
      </w:r>
      <w:proofErr w:type="gramEnd"/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>……………..........…………………..</w:t>
      </w:r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származási</w:t>
      </w:r>
      <w:proofErr w:type="gramEnd"/>
      <w:r w:rsidRPr="000A093A">
        <w:rPr>
          <w:rFonts w:ascii="Times New Roman" w:hAnsi="Times New Roman"/>
        </w:rPr>
        <w:t xml:space="preserve"> helye</w:t>
      </w:r>
      <w:r w:rsidRPr="000A093A">
        <w:rPr>
          <w:rFonts w:ascii="Times New Roman" w:hAnsi="Times New Roman"/>
        </w:rPr>
        <w:tab/>
        <w:t>………………….. …………………..</w:t>
      </w:r>
    </w:p>
    <w:p w:rsidR="0082210C" w:rsidRPr="000A093A" w:rsidRDefault="0082210C" w:rsidP="0082210C">
      <w:pPr>
        <w:pStyle w:val="Nincstrkz"/>
        <w:spacing w:after="120"/>
        <w:ind w:firstLine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fajta</w:t>
      </w:r>
      <w:proofErr w:type="gramEnd"/>
      <w:r>
        <w:rPr>
          <w:rFonts w:ascii="Times New Roman" w:hAnsi="Times New Roman"/>
        </w:rPr>
        <w:t>/fajták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 xml:space="preserve">…………………..………………….. 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</w:rPr>
      </w:pP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0A093A">
        <w:rPr>
          <w:rFonts w:ascii="Times New Roman" w:hAnsi="Times New Roman"/>
        </w:rPr>
        <w:t>Analitikai paraméterek:</w:t>
      </w:r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alkoholtartalom</w:t>
      </w:r>
      <w:proofErr w:type="gramEnd"/>
      <w:r w:rsidRPr="000A093A">
        <w:rPr>
          <w:rFonts w:ascii="Times New Roman" w:hAnsi="Times New Roman"/>
        </w:rPr>
        <w:t xml:space="preserve"> térfogat %-ban kifejezve 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>…………</w:t>
      </w:r>
      <w:r>
        <w:rPr>
          <w:rFonts w:ascii="Times New Roman" w:hAnsi="Times New Roman"/>
        </w:rPr>
        <w:t>…</w:t>
      </w:r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cukortartalom</w:t>
      </w:r>
      <w:proofErr w:type="gramEnd"/>
      <w:r w:rsidRPr="000A093A">
        <w:rPr>
          <w:rFonts w:ascii="Times New Roman" w:hAnsi="Times New Roman"/>
        </w:rPr>
        <w:t xml:space="preserve"> g/l-ben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 xml:space="preserve"> 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>……………</w:t>
      </w:r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titrálható</w:t>
      </w:r>
      <w:proofErr w:type="gramEnd"/>
      <w:r w:rsidRPr="000A093A">
        <w:rPr>
          <w:rFonts w:ascii="Times New Roman" w:hAnsi="Times New Roman"/>
        </w:rPr>
        <w:t xml:space="preserve"> savtartalom, borkősavtartalom g/l-ben </w:t>
      </w:r>
      <w:r w:rsidRPr="000A093A">
        <w:rPr>
          <w:rFonts w:ascii="Times New Roman" w:hAnsi="Times New Roman"/>
        </w:rPr>
        <w:tab/>
        <w:t>……………</w:t>
      </w:r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spellStart"/>
      <w:r w:rsidRPr="000A093A">
        <w:rPr>
          <w:rFonts w:ascii="Times New Roman" w:hAnsi="Times New Roman"/>
        </w:rPr>
        <w:t>illósavtartalom</w:t>
      </w:r>
      <w:proofErr w:type="spellEnd"/>
      <w:r w:rsidRPr="000A093A">
        <w:rPr>
          <w:rFonts w:ascii="Times New Roman" w:hAnsi="Times New Roman"/>
        </w:rPr>
        <w:t xml:space="preserve"> (ecetsav g/l-ben) 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>…</w:t>
      </w:r>
      <w:proofErr w:type="gramStart"/>
      <w:r w:rsidRPr="000A093A">
        <w:rPr>
          <w:rFonts w:ascii="Times New Roman" w:hAnsi="Times New Roman"/>
        </w:rPr>
        <w:t>…………</w:t>
      </w:r>
      <w:proofErr w:type="gramEnd"/>
    </w:p>
    <w:p w:rsidR="0082210C" w:rsidRPr="000A093A" w:rsidRDefault="0082210C" w:rsidP="0082210C">
      <w:pPr>
        <w:pStyle w:val="Nincstrkz"/>
        <w:spacing w:after="120"/>
        <w:ind w:left="708"/>
        <w:rPr>
          <w:rFonts w:ascii="Times New Roman" w:hAnsi="Times New Roman"/>
        </w:rPr>
      </w:pPr>
      <w:proofErr w:type="gramStart"/>
      <w:r w:rsidRPr="000A093A">
        <w:rPr>
          <w:rFonts w:ascii="Times New Roman" w:hAnsi="Times New Roman"/>
        </w:rPr>
        <w:t>összes</w:t>
      </w:r>
      <w:proofErr w:type="gramEnd"/>
      <w:r w:rsidRPr="000A093A">
        <w:rPr>
          <w:rFonts w:ascii="Times New Roman" w:hAnsi="Times New Roman"/>
        </w:rPr>
        <w:t xml:space="preserve"> és szabad SO</w:t>
      </w:r>
      <w:r w:rsidRPr="000A093A">
        <w:rPr>
          <w:rFonts w:ascii="Times New Roman" w:hAnsi="Times New Roman"/>
          <w:vertAlign w:val="subscript"/>
        </w:rPr>
        <w:t>2</w:t>
      </w:r>
      <w:r w:rsidRPr="000A093A">
        <w:rPr>
          <w:rFonts w:ascii="Times New Roman" w:hAnsi="Times New Roman"/>
        </w:rPr>
        <w:t xml:space="preserve"> - tartalom mg/l-ben</w:t>
      </w:r>
      <w:r w:rsidRPr="000A093A"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ab/>
        <w:t>……………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0A093A">
        <w:rPr>
          <w:rFonts w:ascii="Times New Roman" w:hAnsi="Times New Roman"/>
        </w:rPr>
        <w:t xml:space="preserve">A tételből rendelkezésre álló borkészlet mennyisége: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093A">
        <w:rPr>
          <w:rFonts w:ascii="Times New Roman" w:hAnsi="Times New Roman"/>
        </w:rPr>
        <w:t>…</w:t>
      </w:r>
      <w:proofErr w:type="gramStart"/>
      <w:r w:rsidRPr="000A093A">
        <w:rPr>
          <w:rFonts w:ascii="Times New Roman" w:hAnsi="Times New Roman"/>
        </w:rPr>
        <w:t>……</w:t>
      </w:r>
      <w:proofErr w:type="gramEnd"/>
      <w:r w:rsidRPr="000A093A">
        <w:rPr>
          <w:rFonts w:ascii="Times New Roman" w:hAnsi="Times New Roman"/>
        </w:rPr>
        <w:t xml:space="preserve">  db palack / …hl</w:t>
      </w:r>
    </w:p>
    <w:p w:rsidR="0082210C" w:rsidRPr="000A093A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0A093A">
        <w:rPr>
          <w:rFonts w:ascii="Times New Roman" w:hAnsi="Times New Roman"/>
        </w:rPr>
        <w:t>Alulírott tudomásul veszem a nevezési feltételeket, és Bíráló Bizottság versenyszabályzatnak megfelelő döntéseit.</w:t>
      </w:r>
    </w:p>
    <w:p w:rsidR="0082210C" w:rsidRPr="00386217" w:rsidRDefault="0082210C" w:rsidP="0082210C">
      <w:pPr>
        <w:pStyle w:val="Nincstrkz"/>
        <w:spacing w:after="120"/>
        <w:rPr>
          <w:rFonts w:ascii="Times New Roman" w:hAnsi="Times New Roman"/>
          <w:b/>
          <w:i/>
        </w:rPr>
      </w:pPr>
    </w:p>
    <w:p w:rsidR="0082210C" w:rsidRPr="00194DFD" w:rsidRDefault="0082210C" w:rsidP="0082210C">
      <w:pPr>
        <w:pStyle w:val="Nincstrkz"/>
        <w:spacing w:after="120"/>
        <w:rPr>
          <w:rFonts w:ascii="Times New Roman" w:hAnsi="Times New Roman"/>
        </w:rPr>
      </w:pPr>
      <w:r w:rsidRPr="00194DFD">
        <w:rPr>
          <w:rFonts w:ascii="Times New Roman" w:hAnsi="Times New Roman"/>
        </w:rPr>
        <w:t>…</w:t>
      </w:r>
      <w:proofErr w:type="gramStart"/>
      <w:r w:rsidRPr="00194DFD">
        <w:rPr>
          <w:rFonts w:ascii="Times New Roman" w:hAnsi="Times New Roman"/>
        </w:rPr>
        <w:t>……..</w:t>
      </w:r>
      <w:proofErr w:type="gramEnd"/>
      <w:r w:rsidRPr="00194DFD">
        <w:rPr>
          <w:rFonts w:ascii="Times New Roman" w:hAnsi="Times New Roman"/>
        </w:rPr>
        <w:t>év…………………hó…..nap</w:t>
      </w:r>
    </w:p>
    <w:p w:rsidR="0082210C" w:rsidRPr="00194DFD" w:rsidRDefault="0082210C" w:rsidP="0082210C">
      <w:pPr>
        <w:pStyle w:val="Nincstrkz"/>
        <w:spacing w:after="120"/>
        <w:rPr>
          <w:rFonts w:ascii="Times New Roman" w:hAnsi="Times New Roman"/>
          <w:i/>
        </w:rPr>
      </w:pPr>
    </w:p>
    <w:p w:rsidR="0082210C" w:rsidRPr="00194DFD" w:rsidRDefault="0082210C" w:rsidP="0082210C">
      <w:pPr>
        <w:pStyle w:val="Nincstrkz"/>
        <w:spacing w:after="120"/>
        <w:rPr>
          <w:rFonts w:ascii="Times New Roman" w:hAnsi="Times New Roman"/>
          <w:i/>
        </w:rPr>
      </w:pP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  <w:t>…………………………………………</w:t>
      </w:r>
    </w:p>
    <w:p w:rsidR="0082210C" w:rsidRDefault="0082210C" w:rsidP="0082210C">
      <w:pPr>
        <w:pStyle w:val="Nincstrkz"/>
        <w:spacing w:after="120"/>
        <w:rPr>
          <w:rFonts w:ascii="Times New Roman" w:hAnsi="Times New Roman"/>
          <w:i/>
        </w:rPr>
      </w:pPr>
      <w:r w:rsidRPr="00194DFD">
        <w:rPr>
          <w:rFonts w:ascii="Times New Roman" w:hAnsi="Times New Roman"/>
          <w:i/>
        </w:rPr>
        <w:t xml:space="preserve">              </w:t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</w:r>
      <w:r w:rsidRPr="00194DFD">
        <w:rPr>
          <w:rFonts w:ascii="Times New Roman" w:hAnsi="Times New Roman"/>
          <w:i/>
        </w:rPr>
        <w:tab/>
        <w:t xml:space="preserve">          Aláírás</w:t>
      </w:r>
    </w:p>
    <w:p w:rsidR="0082210C" w:rsidRDefault="0082210C" w:rsidP="0082210C">
      <w:pPr>
        <w:pStyle w:val="Nincstrkz"/>
        <w:spacing w:after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**********************************************************************************</w:t>
      </w:r>
    </w:p>
    <w:p w:rsidR="0082210C" w:rsidRPr="009F22D1" w:rsidRDefault="0082210C" w:rsidP="0082210C">
      <w:pPr>
        <w:pStyle w:val="Nincstrkz"/>
        <w:spacing w:after="120"/>
        <w:rPr>
          <w:rFonts w:ascii="Times New Roman" w:hAnsi="Times New Roman"/>
          <w:b/>
          <w:i/>
          <w:sz w:val="20"/>
          <w:szCs w:val="20"/>
        </w:rPr>
      </w:pPr>
      <w:r w:rsidRPr="009F22D1">
        <w:rPr>
          <w:rFonts w:ascii="Times New Roman" w:hAnsi="Times New Roman"/>
          <w:b/>
          <w:i/>
          <w:sz w:val="20"/>
          <w:szCs w:val="20"/>
        </w:rPr>
        <w:t>HELYSZÍNI MEGJELENÉSI LEHET</w:t>
      </w:r>
      <w:r>
        <w:rPr>
          <w:rFonts w:ascii="Times New Roman" w:hAnsi="Times New Roman"/>
          <w:b/>
          <w:i/>
          <w:sz w:val="20"/>
          <w:szCs w:val="20"/>
        </w:rPr>
        <w:t>Ő</w:t>
      </w:r>
      <w:r w:rsidRPr="009F22D1">
        <w:rPr>
          <w:rFonts w:ascii="Times New Roman" w:hAnsi="Times New Roman"/>
          <w:b/>
          <w:i/>
          <w:sz w:val="20"/>
          <w:szCs w:val="20"/>
        </w:rPr>
        <w:t>SÉG</w:t>
      </w:r>
    </w:p>
    <w:p w:rsidR="0082210C" w:rsidRDefault="0082210C" w:rsidP="0082210C">
      <w:pPr>
        <w:pStyle w:val="Nincstrkz"/>
        <w:spacing w:after="120"/>
        <w:rPr>
          <w:rFonts w:ascii="Times New Roman" w:hAnsi="Times New Roman"/>
          <w:i/>
          <w:sz w:val="20"/>
          <w:szCs w:val="20"/>
        </w:rPr>
      </w:pPr>
      <w:r w:rsidRPr="00BF33C6">
        <w:rPr>
          <w:rFonts w:ascii="Times New Roman" w:hAnsi="Times New Roman"/>
          <w:i/>
          <w:sz w:val="20"/>
          <w:szCs w:val="20"/>
        </w:rPr>
        <w:t xml:space="preserve">A nevező pincészeteknek lehetőségük van arra, hogy a Rozé Fröccs Fesztivál ideje alatt a Pannon Borbolt Kft. által működtetett Gyöngyöző </w:t>
      </w:r>
      <w:r>
        <w:rPr>
          <w:rFonts w:ascii="Times New Roman" w:hAnsi="Times New Roman"/>
          <w:i/>
          <w:sz w:val="20"/>
          <w:szCs w:val="20"/>
        </w:rPr>
        <w:t>P</w:t>
      </w:r>
      <w:r w:rsidRPr="00BF33C6">
        <w:rPr>
          <w:rFonts w:ascii="Times New Roman" w:hAnsi="Times New Roman"/>
          <w:i/>
          <w:sz w:val="20"/>
          <w:szCs w:val="20"/>
        </w:rPr>
        <w:t xml:space="preserve">avilonban értékesítsék gyöngyöző boraikat. A </w:t>
      </w:r>
      <w:r>
        <w:rPr>
          <w:rFonts w:ascii="Times New Roman" w:hAnsi="Times New Roman"/>
          <w:i/>
          <w:sz w:val="20"/>
          <w:szCs w:val="20"/>
        </w:rPr>
        <w:t>P</w:t>
      </w:r>
      <w:r w:rsidRPr="00BF33C6">
        <w:rPr>
          <w:rFonts w:ascii="Times New Roman" w:hAnsi="Times New Roman"/>
          <w:i/>
          <w:sz w:val="20"/>
          <w:szCs w:val="20"/>
        </w:rPr>
        <w:t>annon Borbolt Kft. bizományban átveszi a leegyeztetett mennyiséget, majd a fesztivált követően elszámol az értékesített mennyiségekkel.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BE558C" w:rsidRPr="0082210C" w:rsidRDefault="0082210C" w:rsidP="0082210C">
      <w:pPr>
        <w:pStyle w:val="Nincstrkz"/>
        <w:spacing w:after="120"/>
        <w:rPr>
          <w:rFonts w:ascii="Times New Roman" w:hAnsi="Times New Roman"/>
          <w:i/>
          <w:sz w:val="20"/>
          <w:szCs w:val="20"/>
        </w:rPr>
      </w:pPr>
      <w:r w:rsidRPr="00BF33C6">
        <w:rPr>
          <w:rFonts w:ascii="Times New Roman" w:hAnsi="Times New Roman"/>
          <w:i/>
          <w:sz w:val="20"/>
          <w:szCs w:val="20"/>
        </w:rPr>
        <w:t xml:space="preserve">Kontakt: </w:t>
      </w:r>
      <w:proofErr w:type="spellStart"/>
      <w:r w:rsidRPr="00BF33C6">
        <w:rPr>
          <w:rFonts w:ascii="Times New Roman" w:hAnsi="Times New Roman"/>
          <w:i/>
          <w:sz w:val="20"/>
          <w:szCs w:val="20"/>
        </w:rPr>
        <w:t>Filákovity</w:t>
      </w:r>
      <w:proofErr w:type="spellEnd"/>
      <w:r w:rsidRPr="00BF33C6">
        <w:rPr>
          <w:rFonts w:ascii="Times New Roman" w:hAnsi="Times New Roman"/>
          <w:i/>
          <w:sz w:val="20"/>
          <w:szCs w:val="20"/>
        </w:rPr>
        <w:t xml:space="preserve"> Dusán 06 20 558 0810 vagy </w:t>
      </w:r>
      <w:r w:rsidRPr="00BF33C6">
        <w:rPr>
          <w:rFonts w:ascii="Times New Roman" w:hAnsi="Times New Roman"/>
          <w:i/>
          <w:sz w:val="20"/>
          <w:szCs w:val="20"/>
          <w:shd w:val="clear" w:color="auto" w:fill="FFFFFF"/>
        </w:rPr>
        <w:t>info@pannonborbolt.hu</w:t>
      </w:r>
    </w:p>
    <w:sectPr w:rsidR="00BE558C" w:rsidRPr="0082210C" w:rsidSect="00846233">
      <w:footerReference w:type="default" r:id="rId4"/>
      <w:pgSz w:w="11906" w:h="16838"/>
      <w:pgMar w:top="1417" w:right="1417" w:bottom="1417" w:left="1417" w:header="708" w:footer="7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C6" w:rsidRDefault="0082210C" w:rsidP="00846233">
    <w:pPr>
      <w:pStyle w:val="llb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2210C"/>
    <w:rsid w:val="0082210C"/>
    <w:rsid w:val="00B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10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2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10C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8221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GYZ</cp:lastModifiedBy>
  <cp:revision>1</cp:revision>
  <dcterms:created xsi:type="dcterms:W3CDTF">2014-06-24T19:12:00Z</dcterms:created>
  <dcterms:modified xsi:type="dcterms:W3CDTF">2014-06-24T19:12:00Z</dcterms:modified>
</cp:coreProperties>
</file>